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71" w:rsidRDefault="00804F71" w:rsidP="00804F71">
      <w:pPr>
        <w:widowControl w:val="0"/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bookmarkStart w:id="0" w:name="_GoBack"/>
      <w:r w:rsidRPr="00804F7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Воспитывающий аспект содержания учебного материала </w:t>
      </w:r>
    </w:p>
    <w:p w:rsidR="00804F71" w:rsidRPr="00804F71" w:rsidRDefault="00804F71" w:rsidP="00804F71">
      <w:pPr>
        <w:widowControl w:val="0"/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804F7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по литературе в 5-7 классах</w:t>
      </w:r>
    </w:p>
    <w:bookmarkEnd w:id="0"/>
    <w:p w:rsidR="009B6125" w:rsidRPr="009B6125" w:rsidRDefault="009B6125" w:rsidP="009B6125">
      <w:pPr>
        <w:widowControl w:val="0"/>
        <w:tabs>
          <w:tab w:val="left" w:pos="851"/>
        </w:tabs>
        <w:spacing w:after="0" w:line="360" w:lineRule="auto"/>
        <w:jc w:val="right"/>
        <w:rPr>
          <w:rFonts w:ascii="Times New Roman" w:eastAsia="Times New Roman" w:hAnsi="Times New Roman" w:cs="Times New Roman"/>
          <w:i/>
          <w:spacing w:val="-8"/>
          <w:sz w:val="28"/>
          <w:szCs w:val="24"/>
          <w:lang w:eastAsia="ru-RU"/>
        </w:rPr>
      </w:pPr>
      <w:r w:rsidRPr="009B6125">
        <w:rPr>
          <w:rFonts w:ascii="Times New Roman" w:eastAsia="Times New Roman" w:hAnsi="Times New Roman" w:cs="Times New Roman"/>
          <w:i/>
          <w:spacing w:val="-8"/>
          <w:sz w:val="28"/>
          <w:szCs w:val="24"/>
          <w:lang w:eastAsia="ru-RU"/>
        </w:rPr>
        <w:t xml:space="preserve">Из опыта работы Кузнецовой С.А., </w:t>
      </w:r>
    </w:p>
    <w:p w:rsidR="009B6125" w:rsidRPr="009B6125" w:rsidRDefault="009B6125" w:rsidP="009B6125">
      <w:pPr>
        <w:widowControl w:val="0"/>
        <w:tabs>
          <w:tab w:val="left" w:pos="851"/>
        </w:tabs>
        <w:spacing w:after="0" w:line="360" w:lineRule="auto"/>
        <w:jc w:val="right"/>
        <w:rPr>
          <w:rFonts w:ascii="Times New Roman" w:eastAsia="Times New Roman" w:hAnsi="Times New Roman" w:cs="Times New Roman"/>
          <w:i/>
          <w:spacing w:val="-8"/>
          <w:sz w:val="28"/>
          <w:szCs w:val="24"/>
          <w:lang w:eastAsia="ru-RU"/>
        </w:rPr>
      </w:pPr>
      <w:r w:rsidRPr="009B6125">
        <w:rPr>
          <w:rFonts w:ascii="Times New Roman" w:eastAsia="Times New Roman" w:hAnsi="Times New Roman" w:cs="Times New Roman"/>
          <w:i/>
          <w:spacing w:val="-8"/>
          <w:sz w:val="28"/>
          <w:szCs w:val="24"/>
          <w:lang w:eastAsia="ru-RU"/>
        </w:rPr>
        <w:t xml:space="preserve">учителя русского языка и литературы </w:t>
      </w:r>
    </w:p>
    <w:p w:rsidR="00804F71" w:rsidRPr="009B6125" w:rsidRDefault="009B6125" w:rsidP="009B6125">
      <w:pPr>
        <w:widowControl w:val="0"/>
        <w:tabs>
          <w:tab w:val="left" w:pos="851"/>
        </w:tabs>
        <w:spacing w:after="0" w:line="360" w:lineRule="auto"/>
        <w:jc w:val="right"/>
        <w:rPr>
          <w:rFonts w:ascii="Times New Roman" w:eastAsia="Times New Roman" w:hAnsi="Times New Roman" w:cs="Times New Roman"/>
          <w:i/>
          <w:spacing w:val="-8"/>
          <w:sz w:val="28"/>
          <w:szCs w:val="24"/>
          <w:lang w:eastAsia="ru-RU"/>
        </w:rPr>
      </w:pPr>
      <w:r w:rsidRPr="009B6125">
        <w:rPr>
          <w:rFonts w:ascii="Times New Roman" w:eastAsia="Times New Roman" w:hAnsi="Times New Roman" w:cs="Times New Roman"/>
          <w:i/>
          <w:spacing w:val="-8"/>
          <w:sz w:val="28"/>
          <w:szCs w:val="24"/>
          <w:lang w:eastAsia="ru-RU"/>
        </w:rPr>
        <w:t xml:space="preserve">МБОУ «Гвардейская школа №1» </w:t>
      </w:r>
    </w:p>
    <w:p w:rsidR="00804F71" w:rsidRDefault="00804F71" w:rsidP="00804F71">
      <w:pPr>
        <w:widowControl w:val="0"/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804F71" w:rsidRPr="00804F71" w:rsidRDefault="00804F71" w:rsidP="00804F71">
      <w:pPr>
        <w:widowControl w:val="0"/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ab/>
      </w:r>
      <w:r w:rsidRPr="0051094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Современное школьное литературное образование выполняет важнейшие развивающие и воспитатель</w:t>
      </w:r>
      <w:r w:rsidRPr="0051094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ные функции</w:t>
      </w:r>
      <w:r w:rsidRPr="00804F7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по</w:t>
      </w:r>
      <w:r w:rsidRPr="00804F71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формированию осознанного уважительного и доброжелательного отношения к другому человеку, его мнению, мировоззрению, готовности и способности вести диалог с другими людьми и достигать в нём взаимопонимания.</w:t>
      </w:r>
    </w:p>
    <w:p w:rsidR="00804F71" w:rsidRPr="00804F71" w:rsidRDefault="00804F71" w:rsidP="00804F71">
      <w:pPr>
        <w:widowControl w:val="0"/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F71">
        <w:rPr>
          <w:rFonts w:ascii="Times New Roman" w:eastAsia="Times New Roman" w:hAnsi="Times New Roman" w:cs="Times New Roman"/>
          <w:sz w:val="28"/>
          <w:szCs w:val="28"/>
        </w:rPr>
        <w:tab/>
      </w:r>
      <w:r w:rsidRPr="0051094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Золотой ф</w:t>
      </w:r>
      <w:r w:rsidRPr="00804F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онд русской классики, а так</w:t>
      </w:r>
      <w:r w:rsidRPr="00804F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>же произведения</w:t>
      </w:r>
      <w:r w:rsidRPr="0051094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м</w:t>
      </w:r>
      <w:r w:rsidRPr="00804F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ировой литературы </w:t>
      </w:r>
      <w:r w:rsidRPr="0051094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остаются </w:t>
      </w:r>
      <w:r w:rsidRPr="0051094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источником познания мира и человека, своеобраз</w:t>
      </w:r>
      <w:r w:rsidRPr="0051094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ным «культурным кодом», без которого невозможно полно</w:t>
      </w:r>
      <w:r w:rsidRPr="0051094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804F7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ценное воспитание</w:t>
      </w:r>
      <w:r w:rsidRPr="005109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личности. Не случайно в концептуаль</w:t>
      </w:r>
      <w:r w:rsidRPr="005109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0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части Федерального </w:t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Pr="0080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</w:t>
      </w:r>
      <w:r w:rsidRPr="00804F7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стандарта основного </w:t>
      </w:r>
      <w:r w:rsidRPr="005109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общего образова</w:t>
      </w:r>
      <w:r w:rsidRPr="00804F7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ния по литературе </w:t>
      </w:r>
      <w:r w:rsidRPr="005109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особое </w:t>
      </w:r>
      <w:r w:rsidRPr="005109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внимание уделено необходимости формирования у учащихся ценностных ориентиров, художественного вкуса, эстетических и творческих способностей.</w:t>
      </w:r>
    </w:p>
    <w:p w:rsidR="00804F71" w:rsidRPr="00510945" w:rsidRDefault="00804F71" w:rsidP="00804F7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94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Изучение художественной литературы в школе предпола</w:t>
      </w:r>
      <w:r w:rsidRPr="0051094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гает систематическое чтение и осмысление текстов, постиже</w:t>
      </w:r>
      <w:r w:rsidRPr="005109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ние своеобразия творческой личности писателя и его литера</w:t>
      </w:r>
      <w:r w:rsidRPr="0051094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турного наследия.</w:t>
      </w:r>
    </w:p>
    <w:p w:rsidR="00804F71" w:rsidRPr="00510945" w:rsidRDefault="00804F71" w:rsidP="00804F7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94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Отношение писателя к книге, складывающееся в раннем дет</w:t>
      </w:r>
      <w:r w:rsidRPr="0051094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softHyphen/>
      </w:r>
      <w:r w:rsidR="00C1348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стве, - </w:t>
      </w:r>
      <w:r w:rsidRPr="0051094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важный пример для учащегося, проникающегося ува</w:t>
      </w:r>
      <w:r w:rsidRPr="0051094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жением и любовью к авто</w:t>
      </w:r>
      <w:r w:rsidR="00C1348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ру полюбившихся</w:t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произведений. Учащимся интересно </w:t>
      </w:r>
      <w:r w:rsidRPr="0051094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постигать не просто факты биографии писателя, но особенно</w:t>
      </w:r>
      <w:r w:rsidRPr="0051094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сти его личности. В программе и в учебниках предусматрива</w:t>
      </w:r>
      <w:r w:rsidRPr="0051094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ется постепенное ознакомление с различными этапами жизни и творчества писателя, его отношением к искусству, творче</w:t>
      </w:r>
      <w:r w:rsidRPr="0051094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ству, людям.</w:t>
      </w:r>
    </w:p>
    <w:p w:rsidR="00804F71" w:rsidRPr="00510945" w:rsidRDefault="00804F71" w:rsidP="00804F7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F7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На уроках  учащимся предлагаю материал </w:t>
      </w:r>
      <w:r w:rsidRPr="00804F7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последовательно: </w:t>
      </w:r>
      <w:r w:rsidRPr="005109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сведения о </w:t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детстве (5 класс), годах учения (6 клас</w:t>
      </w:r>
      <w:r w:rsidRPr="0080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с), образе писателя (7 класс). При этом  подбираю </w:t>
      </w:r>
      <w:r w:rsidRPr="005109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сведения о творческой истории изучаемого произведения </w:t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 фактах </w:t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жизни, связанных с созданием данного текста. </w:t>
      </w:r>
    </w:p>
    <w:p w:rsidR="00804F71" w:rsidRDefault="00804F71" w:rsidP="00804F7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 что школьники 5—6 классов отличаются более сильным воображением, эмоциональной активностью, пред</w:t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метным восприятием, которым характеризуется «наивный ре</w:t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ализм», свойственный этому возрасту. В то же время они могут заметить важные для текста художественные особенности, но еще не всегда способны обобщить свои впечатления, объяснить их. Учитель должен открыть им «секреты» автора художе</w:t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ственного произведения, помочь осмыслить прочитанное не поверхностно, а глубоко, в меру читат</w:t>
      </w:r>
      <w:r w:rsidRPr="00804F7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ельских возможностей.</w:t>
      </w:r>
    </w:p>
    <w:p w:rsidR="00C1348D" w:rsidRPr="00510945" w:rsidRDefault="00C1348D" w:rsidP="00804F7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1348D">
        <w:rPr>
          <w:rFonts w:ascii="Times New Roman" w:hAnsi="Times New Roman" w:cs="Times New Roman"/>
          <w:sz w:val="28"/>
          <w:szCs w:val="27"/>
        </w:rPr>
        <w:t>В процессе аналитической деятельности у школьников формируется общая читательская культура, понимание жизненной логики событий, особенностей и роли изобразительно-выразительных средств языка</w:t>
      </w:r>
      <w:r>
        <w:rPr>
          <w:rFonts w:ascii="Times New Roman" w:hAnsi="Times New Roman" w:cs="Times New Roman"/>
          <w:sz w:val="28"/>
          <w:szCs w:val="27"/>
        </w:rPr>
        <w:t>.</w:t>
      </w:r>
    </w:p>
    <w:p w:rsidR="00981588" w:rsidRPr="00804F71" w:rsidRDefault="00804F71" w:rsidP="00C134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804F71">
        <w:rPr>
          <w:rFonts w:ascii="Times New Roman" w:hAnsi="Times New Roman" w:cs="Times New Roman"/>
          <w:sz w:val="28"/>
          <w:szCs w:val="28"/>
        </w:rPr>
        <w:t>Так, на уроке литературы в 6 классе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804F71">
        <w:rPr>
          <w:rFonts w:ascii="Times New Roman" w:hAnsi="Times New Roman" w:cs="Times New Roman"/>
          <w:sz w:val="28"/>
          <w:szCs w:val="28"/>
        </w:rPr>
        <w:t xml:space="preserve">теме « Любить, мечтать и верить…»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F71">
        <w:rPr>
          <w:rFonts w:ascii="Times New Roman" w:hAnsi="Times New Roman" w:cs="Times New Roman"/>
          <w:sz w:val="28"/>
          <w:szCs w:val="28"/>
        </w:rPr>
        <w:t xml:space="preserve">(Символический смысл повести </w:t>
      </w:r>
      <w:proofErr w:type="spellStart"/>
      <w:r w:rsidRPr="00804F71">
        <w:rPr>
          <w:rFonts w:ascii="Times New Roman" w:hAnsi="Times New Roman" w:cs="Times New Roman"/>
          <w:sz w:val="28"/>
          <w:szCs w:val="28"/>
        </w:rPr>
        <w:t>А.Грина</w:t>
      </w:r>
      <w:proofErr w:type="spellEnd"/>
      <w:r w:rsidRPr="00804F71">
        <w:rPr>
          <w:rFonts w:ascii="Times New Roman" w:hAnsi="Times New Roman" w:cs="Times New Roman"/>
          <w:sz w:val="28"/>
          <w:szCs w:val="28"/>
        </w:rPr>
        <w:t xml:space="preserve"> «Алые паруса»)», содействуя воспитанию любови к ближнему, красоте и добру, веры в мечту, предл</w:t>
      </w:r>
      <w:r w:rsidR="002F48A5">
        <w:rPr>
          <w:rFonts w:ascii="Times New Roman" w:hAnsi="Times New Roman" w:cs="Times New Roman"/>
          <w:sz w:val="28"/>
          <w:szCs w:val="28"/>
        </w:rPr>
        <w:t>агаю учащимся следующие задания</w:t>
      </w:r>
    </w:p>
    <w:p w:rsidR="002F48A5" w:rsidRPr="002F48A5" w:rsidRDefault="002F48A5" w:rsidP="002F48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F48A5">
        <w:rPr>
          <w:rFonts w:ascii="Times New Roman" w:hAnsi="Times New Roman" w:cs="Times New Roman"/>
          <w:b/>
          <w:sz w:val="28"/>
          <w:szCs w:val="28"/>
        </w:rPr>
        <w:t>1.Использование высказываний известных людей</w:t>
      </w:r>
      <w:r>
        <w:rPr>
          <w:rFonts w:ascii="Times New Roman" w:hAnsi="Times New Roman" w:cs="Times New Roman"/>
          <w:sz w:val="28"/>
          <w:szCs w:val="28"/>
        </w:rPr>
        <w:t xml:space="preserve"> об авторе или о произведении на </w:t>
      </w:r>
      <w:r w:rsidRPr="002F48A5">
        <w:rPr>
          <w:rFonts w:ascii="Times New Roman" w:hAnsi="Times New Roman" w:cs="Times New Roman"/>
          <w:sz w:val="28"/>
          <w:szCs w:val="28"/>
        </w:rPr>
        <w:t>вводно – мотивационном этапе</w:t>
      </w:r>
      <w:r w:rsidRPr="003A37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48A5" w:rsidRPr="00C1348D" w:rsidRDefault="002F48A5" w:rsidP="00C1348D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  <w:r w:rsidRPr="003A37D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F48A5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Pr="002F48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</w:t>
      </w:r>
      <w:r w:rsidRPr="003A37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Когда дни начинают пылиться и краски блекнут, я беру Грина. Я открываю его на любой странице, так весной протирают стекла в доме. Все становится светлым, ярким, все снова таинственно волнует, как в детстве. Грин — один из немногих, кого следует иметь в походной аптечке против ожирения сердца и усталости. С ним можно ехать в Арктику и на целину, идти на </w:t>
      </w:r>
      <w:hyperlink r:id="rId6" w:history="1">
        <w:r w:rsidRPr="003A37D3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свидание</w:t>
        </w:r>
      </w:hyperlink>
      <w:r w:rsidRPr="003A37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3A3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7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Он поэтичен, он мужественен». Так выразил благотворную силу воздействия Грина на читателя писатель </w:t>
      </w:r>
      <w:r w:rsidRPr="002F48A5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Даниил Гранин.</w:t>
      </w:r>
      <w:r w:rsidRPr="003A37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Думая об Александре Грине, мы, прежде всего, вспоминаем его повесть-сказку «Алые паруса». Эта сказочная феерия стала символом его творчества. Она вобрала в себя все лучшее, что есть в других произведениях Грина: красивую мечту и правдивую реальность, любовь к человеку и веру в его силы, надежду на лучшее и любовь </w:t>
      </w:r>
      <w:proofErr w:type="gramStart"/>
      <w:r w:rsidRPr="003A37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proofErr w:type="gramEnd"/>
      <w:r w:rsidRPr="003A37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прекрасному.</w:t>
      </w:r>
    </w:p>
    <w:p w:rsidR="0071163C" w:rsidRPr="0071163C" w:rsidRDefault="002F48A5" w:rsidP="00C134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4F71" w:rsidRPr="00676078">
        <w:rPr>
          <w:rFonts w:ascii="Times New Roman" w:hAnsi="Times New Roman" w:cs="Times New Roman"/>
          <w:sz w:val="28"/>
          <w:szCs w:val="28"/>
        </w:rPr>
        <w:t xml:space="preserve">. </w:t>
      </w:r>
      <w:r w:rsidR="0071163C" w:rsidRPr="0071163C"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  <w:t>Проблемные вопросы</w:t>
      </w:r>
      <w:r w:rsidR="0071163C" w:rsidRPr="0071163C">
        <w:rPr>
          <w:rFonts w:ascii="Times New Roman" w:eastAsia="Times New Roman" w:hAnsi="Times New Roman" w:cs="Times New Roman"/>
          <w:color w:val="373A3C"/>
          <w:sz w:val="28"/>
          <w:szCs w:val="28"/>
          <w:lang w:eastAsia="ru-RU"/>
        </w:rPr>
        <w:t>.</w:t>
      </w:r>
    </w:p>
    <w:p w:rsidR="0071163C" w:rsidRPr="0071163C" w:rsidRDefault="00B57BF7" w:rsidP="006760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 xml:space="preserve">- Жители </w:t>
      </w:r>
      <w:proofErr w:type="spellStart"/>
      <w:r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Каперны</w:t>
      </w:r>
      <w:proofErr w:type="spellEnd"/>
      <w:r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 xml:space="preserve"> - злые, грубые люди - </w:t>
      </w:r>
      <w:r w:rsidR="0071163C" w:rsidRPr="0071163C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с одн</w:t>
      </w:r>
      <w:r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ой стороны, а </w:t>
      </w:r>
      <w:proofErr w:type="spellStart"/>
      <w:r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Лонгрен</w:t>
      </w:r>
      <w:proofErr w:type="spellEnd"/>
      <w:r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 xml:space="preserve"> и </w:t>
      </w:r>
      <w:proofErr w:type="spellStart"/>
      <w:r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Ассоль</w:t>
      </w:r>
      <w:proofErr w:type="spellEnd"/>
      <w:r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 - добрые, верящие в чудо -</w:t>
      </w:r>
      <w:r w:rsidR="0071163C" w:rsidRPr="0071163C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 xml:space="preserve"> с другой.</w:t>
      </w:r>
      <w:r w:rsidR="002F48A5" w:rsidRPr="002F48A5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 xml:space="preserve"> </w:t>
      </w:r>
      <w:r w:rsidR="0071163C" w:rsidRPr="0071163C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 xml:space="preserve">В чем причина непонимания, конфликта между </w:t>
      </w:r>
      <w:proofErr w:type="spellStart"/>
      <w:r w:rsidR="0071163C" w:rsidRPr="0071163C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Ассоль</w:t>
      </w:r>
      <w:proofErr w:type="spellEnd"/>
      <w:r w:rsidR="0071163C" w:rsidRPr="0071163C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 xml:space="preserve">, </w:t>
      </w:r>
      <w:proofErr w:type="spellStart"/>
      <w:r w:rsidR="0071163C" w:rsidRPr="0071163C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Лонгреном</w:t>
      </w:r>
      <w:proofErr w:type="spellEnd"/>
      <w:r w:rsidR="0071163C" w:rsidRPr="0071163C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 xml:space="preserve"> и жителями </w:t>
      </w:r>
      <w:proofErr w:type="spellStart"/>
      <w:r w:rsidR="0071163C" w:rsidRPr="0071163C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Каперны</w:t>
      </w:r>
      <w:proofErr w:type="spellEnd"/>
      <w:r w:rsidR="0071163C" w:rsidRPr="0071163C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?</w:t>
      </w:r>
    </w:p>
    <w:p w:rsidR="009156ED" w:rsidRPr="00B57BF7" w:rsidRDefault="00B57BF7" w:rsidP="00B57BF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73A3C"/>
          <w:sz w:val="24"/>
          <w:szCs w:val="24"/>
          <w:shd w:val="clear" w:color="auto" w:fill="FFFFFF"/>
        </w:rPr>
        <w:lastRenderedPageBreak/>
        <w:t xml:space="preserve">- </w:t>
      </w:r>
      <w:r w:rsidR="0071163C" w:rsidRPr="002F48A5">
        <w:rPr>
          <w:rFonts w:ascii="Times New Roman" w:hAnsi="Times New Roman" w:cs="Times New Roman"/>
          <w:color w:val="373A3C"/>
          <w:sz w:val="24"/>
          <w:szCs w:val="24"/>
          <w:shd w:val="clear" w:color="auto" w:fill="FFFFFF"/>
        </w:rPr>
        <w:t>В финале повести вновь море, корабль с алыми парусами. Символом чего являются алые паруса?</w:t>
      </w:r>
    </w:p>
    <w:p w:rsidR="002F48A5" w:rsidRPr="002F48A5" w:rsidRDefault="002F48A5" w:rsidP="00B57BF7">
      <w:pPr>
        <w:pStyle w:val="a3"/>
        <w:spacing w:before="0" w:beforeAutospacing="0" w:after="0" w:afterAutospacing="0" w:line="360" w:lineRule="auto"/>
        <w:ind w:left="142"/>
        <w:rPr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3.Работа в группах и парах </w:t>
      </w:r>
      <w:r w:rsidRPr="002F48A5">
        <w:rPr>
          <w:bCs/>
          <w:color w:val="000000"/>
          <w:sz w:val="28"/>
          <w:szCs w:val="28"/>
          <w:shd w:val="clear" w:color="auto" w:fill="FFFFFF"/>
        </w:rPr>
        <w:t>помогает организовать исследовательскую и проектную работу</w:t>
      </w:r>
    </w:p>
    <w:p w:rsidR="009156ED" w:rsidRPr="002F48A5" w:rsidRDefault="009156ED" w:rsidP="00B57BF7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2F48A5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1. «Литературоведы»</w:t>
      </w:r>
    </w:p>
    <w:p w:rsidR="009156ED" w:rsidRPr="002F48A5" w:rsidRDefault="009156ED" w:rsidP="00B57BF7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Алый цвет – цвет счастья, лучезарный оттенок</w:t>
      </w:r>
      <w:proofErr w:type="gramStart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,</w:t>
      </w:r>
      <w:proofErr w:type="gramEnd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несущий исполнение желаний. Вот как представляет </w:t>
      </w:r>
      <w:proofErr w:type="spellStart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Ассоль</w:t>
      </w:r>
      <w:proofErr w:type="spellEnd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появление корабля своей мечты:</w:t>
      </w:r>
      <w:r w:rsid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 Из зарослей поднялся корабль</w:t>
      </w:r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; он всплыл и остановился… он пылал</w:t>
      </w:r>
      <w:proofErr w:type="gramStart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,</w:t>
      </w:r>
      <w:proofErr w:type="gramEnd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как вино, как роза, кровь, уста, алый бархат и пунцовый огонь.» </w:t>
      </w:r>
      <w:r w:rsidRPr="002F48A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 На доске кораблик с белыми парусами заменить на алый   парусник.)</w:t>
      </w:r>
    </w:p>
    <w:p w:rsidR="009156ED" w:rsidRPr="002F48A5" w:rsidRDefault="009156ED" w:rsidP="00B57BF7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- Что нас удивляет? (Так может видеть и чувствовать только человек, взволнованный ожиданием чуда.)</w:t>
      </w:r>
    </w:p>
    <w:p w:rsidR="009156ED" w:rsidRPr="002F48A5" w:rsidRDefault="009156ED" w:rsidP="00B57BF7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2F48A5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2. «Художники»</w:t>
      </w:r>
    </w:p>
    <w:p w:rsidR="009156ED" w:rsidRPr="002F48A5" w:rsidRDefault="009156ED" w:rsidP="00B57BF7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- Через цвет автор показывает внутреннюю жизнь героев, следовательно, мы можем посредством цветовой картины говорить о внутреннем состоянии персонажей  в тот или иной момент их жизни.   Какое значение в   живописи имеют белый и алый цвет</w:t>
      </w:r>
      <w:proofErr w:type="gramStart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?</w:t>
      </w:r>
      <w:proofErr w:type="gramEnd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="002F48A5"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</w:t>
      </w:r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Белый цвет символизирует покой, безмятежность. Алый цвет в живописи относится к теплым тонам. Это жизнерадостный, энергичный,</w:t>
      </w:r>
      <w:r w:rsidRPr="002F48A5">
        <w:rPr>
          <w:rFonts w:ascii="Times New Roman" w:hAnsi="Times New Roman" w:cs="Times New Roman"/>
          <w:sz w:val="24"/>
          <w:szCs w:val="28"/>
        </w:rPr>
        <w:t xml:space="preserve"> темпераментный тон. Сочный, яркий, чистый. Цвет утренней зари, нежно-розово-красный, пронизанный ранними лучами солнца. Радостный тон.</w:t>
      </w:r>
    </w:p>
    <w:p w:rsidR="009156ED" w:rsidRPr="002F48A5" w:rsidRDefault="009156ED" w:rsidP="00B57BF7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2F48A5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3. «Лингвисты»</w:t>
      </w:r>
    </w:p>
    <w:p w:rsidR="009156ED" w:rsidRPr="002F48A5" w:rsidRDefault="009156ED" w:rsidP="00B57BF7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Как </w:t>
      </w:r>
      <w:proofErr w:type="spellStart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А.Грин</w:t>
      </w:r>
      <w:proofErr w:type="spellEnd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определил жанровое своеобразие произведения</w:t>
      </w:r>
      <w:proofErr w:type="gramStart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?(</w:t>
      </w:r>
      <w:proofErr w:type="gramEnd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«Алые паруса» - феерия.)</w:t>
      </w:r>
    </w:p>
    <w:p w:rsidR="009156ED" w:rsidRPr="002F48A5" w:rsidRDefault="009156ED" w:rsidP="00B57BF7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Ч</w:t>
      </w:r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то такое феерия.</w:t>
      </w:r>
    </w:p>
    <w:p w:rsidR="009156ED" w:rsidRPr="002F48A5" w:rsidRDefault="009156ED" w:rsidP="00B57BF7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«Алые паруса» - феерия</w:t>
      </w:r>
      <w:proofErr w:type="gramStart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.</w:t>
      </w:r>
      <w:proofErr w:type="gramEnd"/>
      <w:r w:rsidRPr="002F48A5">
        <w:rPr>
          <w:rFonts w:ascii="Times New Roman" w:eastAsia="Times New Roman" w:hAnsi="Times New Roman" w:cs="Times New Roman"/>
          <w:sz w:val="24"/>
          <w:szCs w:val="28"/>
          <w:lang w:eastAsia="ru-RU"/>
        </w:rPr>
        <w:t>ФЕЕРИЯ - волшебное сказочное зрелище. (Таблица на доске)</w:t>
      </w:r>
    </w:p>
    <w:p w:rsidR="009156ED" w:rsidRPr="002F48A5" w:rsidRDefault="002F48A5" w:rsidP="00B57BF7">
      <w:pPr>
        <w:pStyle w:val="a3"/>
        <w:spacing w:before="0" w:beforeAutospacing="0" w:after="0" w:afterAutospacing="0" w:line="360" w:lineRule="auto"/>
        <w:ind w:left="142"/>
        <w:rPr>
          <w:b/>
          <w:color w:val="000000"/>
          <w:sz w:val="28"/>
          <w:szCs w:val="28"/>
        </w:rPr>
      </w:pPr>
      <w:r w:rsidRPr="002F48A5">
        <w:rPr>
          <w:b/>
          <w:color w:val="000000"/>
          <w:sz w:val="28"/>
          <w:szCs w:val="28"/>
        </w:rPr>
        <w:t xml:space="preserve">4. </w:t>
      </w:r>
      <w:r w:rsidR="009156ED" w:rsidRPr="002F48A5">
        <w:rPr>
          <w:b/>
          <w:color w:val="000000"/>
          <w:sz w:val="28"/>
          <w:szCs w:val="28"/>
        </w:rPr>
        <w:t>Рубрика «Любознательным»</w:t>
      </w:r>
    </w:p>
    <w:p w:rsidR="009156ED" w:rsidRPr="002F48A5" w:rsidRDefault="009156ED" w:rsidP="00B57BF7">
      <w:pPr>
        <w:tabs>
          <w:tab w:val="left" w:pos="141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B050"/>
          <w:sz w:val="24"/>
          <w:szCs w:val="28"/>
          <w:lang w:eastAsia="ru-RU"/>
        </w:rPr>
      </w:pPr>
      <w:r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- С чем созвучно имя</w:t>
      </w:r>
      <w:r w:rsidR="002F48A5"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</w:t>
      </w:r>
      <w:proofErr w:type="spellStart"/>
      <w:r w:rsidR="002F48A5"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Ассоль</w:t>
      </w:r>
      <w:proofErr w:type="spellEnd"/>
      <w:r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, с чем схоже</w:t>
      </w:r>
      <w:proofErr w:type="gramStart"/>
      <w:r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?(</w:t>
      </w:r>
      <w:proofErr w:type="gramEnd"/>
      <w:r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С солнцем, нежным ветром, с блеском зари, с  загадочным светом. </w:t>
      </w:r>
      <w:r w:rsidR="002F48A5"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Интересно значение имени</w:t>
      </w:r>
      <w:r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:  </w:t>
      </w:r>
      <w:proofErr w:type="gramStart"/>
      <w:r w:rsidRPr="002F48A5">
        <w:rPr>
          <w:rFonts w:ascii="Times New Roman" w:eastAsia="Times New Roman" w:hAnsi="Times New Roman" w:cs="Times New Roman"/>
          <w:iCs/>
          <w:sz w:val="24"/>
          <w:szCs w:val="28"/>
          <w:lang w:val="en-US" w:eastAsia="ru-RU"/>
        </w:rPr>
        <w:t>Al</w:t>
      </w:r>
      <w:r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</w:t>
      </w:r>
      <w:r w:rsidRPr="002F48A5">
        <w:rPr>
          <w:rFonts w:ascii="Times New Roman" w:eastAsia="Times New Roman" w:hAnsi="Times New Roman" w:cs="Times New Roman"/>
          <w:iCs/>
          <w:sz w:val="24"/>
          <w:szCs w:val="28"/>
          <w:lang w:val="en-US" w:eastAsia="ru-RU"/>
        </w:rPr>
        <w:t>sol</w:t>
      </w:r>
      <w:r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(исп.)</w:t>
      </w:r>
      <w:proofErr w:type="gramEnd"/>
      <w:r w:rsidRPr="002F48A5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– буквально переводится - к солнцу.</w:t>
      </w:r>
    </w:p>
    <w:p w:rsidR="00804F71" w:rsidRPr="00676078" w:rsidRDefault="002F48A5" w:rsidP="00B57BF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Домашнее задание</w:t>
      </w:r>
    </w:p>
    <w:p w:rsidR="00804F71" w:rsidRPr="002F48A5" w:rsidRDefault="00804F71" w:rsidP="00B57BF7">
      <w:pPr>
        <w:pStyle w:val="a3"/>
        <w:spacing w:before="0" w:beforeAutospacing="0" w:after="0" w:afterAutospacing="0" w:line="360" w:lineRule="auto"/>
        <w:ind w:firstLine="708"/>
        <w:rPr>
          <w:color w:val="000000"/>
          <w:szCs w:val="28"/>
        </w:rPr>
      </w:pPr>
      <w:r w:rsidRPr="002F48A5">
        <w:rPr>
          <w:color w:val="000000"/>
          <w:szCs w:val="28"/>
        </w:rPr>
        <w:t>По повести «Алые паруса» можно предложить очень много видов нетрадиционных домашних заданий:</w:t>
      </w:r>
    </w:p>
    <w:p w:rsidR="00804F71" w:rsidRPr="002F48A5" w:rsidRDefault="002F48A5" w:rsidP="00B57BF7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804F71" w:rsidRPr="002F48A5">
        <w:rPr>
          <w:color w:val="000000"/>
          <w:szCs w:val="28"/>
        </w:rPr>
        <w:t>Найти песни</w:t>
      </w:r>
      <w:r>
        <w:rPr>
          <w:color w:val="000000"/>
          <w:szCs w:val="28"/>
        </w:rPr>
        <w:t xml:space="preserve">, стихотворения </w:t>
      </w:r>
      <w:r w:rsidR="00804F71" w:rsidRPr="002F48A5">
        <w:rPr>
          <w:color w:val="000000"/>
          <w:szCs w:val="28"/>
        </w:rPr>
        <w:t>про «Алые паруса».</w:t>
      </w:r>
    </w:p>
    <w:p w:rsidR="00804F71" w:rsidRPr="002F48A5" w:rsidRDefault="002F48A5" w:rsidP="00B57BF7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>
        <w:rPr>
          <w:color w:val="000000"/>
          <w:szCs w:val="28"/>
        </w:rPr>
        <w:t>2)</w:t>
      </w:r>
      <w:proofErr w:type="spellStart"/>
      <w:r w:rsidR="00804F71" w:rsidRPr="002F48A5">
        <w:rPr>
          <w:color w:val="000000"/>
          <w:szCs w:val="28"/>
        </w:rPr>
        <w:t>Ассоль</w:t>
      </w:r>
      <w:proofErr w:type="spellEnd"/>
      <w:r w:rsidR="00804F71" w:rsidRPr="002F48A5">
        <w:rPr>
          <w:color w:val="000000"/>
          <w:szCs w:val="28"/>
        </w:rPr>
        <w:t xml:space="preserve"> снились чудесные сны. Пофантазировать и описать один из таких чудесных снов. Придумать, что могла видеть девушка во сне. Написать сочинение-миниатюру</w:t>
      </w:r>
      <w:r w:rsidR="00B57BF7">
        <w:rPr>
          <w:color w:val="000000"/>
          <w:szCs w:val="28"/>
        </w:rPr>
        <w:t>.</w:t>
      </w:r>
    </w:p>
    <w:p w:rsidR="00804F71" w:rsidRPr="002F48A5" w:rsidRDefault="002F48A5" w:rsidP="00B57BF7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3)</w:t>
      </w:r>
      <w:r w:rsidR="00804F71" w:rsidRPr="002F48A5">
        <w:rPr>
          <w:color w:val="000000"/>
          <w:szCs w:val="28"/>
        </w:rPr>
        <w:t>Нарисовать иллюстрации к книге</w:t>
      </w:r>
      <w:proofErr w:type="gramStart"/>
      <w:r w:rsidR="00804F71" w:rsidRPr="002F48A5">
        <w:rPr>
          <w:color w:val="000000"/>
          <w:szCs w:val="28"/>
        </w:rPr>
        <w:t xml:space="preserve"> </w:t>
      </w:r>
      <w:r w:rsidR="00B57BF7">
        <w:rPr>
          <w:color w:val="000000"/>
          <w:szCs w:val="28"/>
        </w:rPr>
        <w:t>.</w:t>
      </w:r>
      <w:proofErr w:type="gramEnd"/>
    </w:p>
    <w:p w:rsidR="00804F71" w:rsidRPr="002F48A5" w:rsidRDefault="002F48A5" w:rsidP="00B57BF7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>
        <w:rPr>
          <w:color w:val="000000"/>
          <w:szCs w:val="28"/>
        </w:rPr>
        <w:lastRenderedPageBreak/>
        <w:t>4)</w:t>
      </w:r>
      <w:r w:rsidR="00804F71" w:rsidRPr="002F48A5">
        <w:rPr>
          <w:color w:val="000000"/>
          <w:szCs w:val="28"/>
        </w:rPr>
        <w:t>Придумать свои варианты названия повести.</w:t>
      </w:r>
    </w:p>
    <w:p w:rsidR="00804F71" w:rsidRPr="002F48A5" w:rsidRDefault="0018532F" w:rsidP="00B57BF7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>
        <w:rPr>
          <w:color w:val="000000"/>
          <w:szCs w:val="28"/>
        </w:rPr>
        <w:t>5)</w:t>
      </w:r>
      <w:r w:rsidR="00804F71" w:rsidRPr="002F48A5">
        <w:rPr>
          <w:color w:val="000000"/>
          <w:szCs w:val="28"/>
        </w:rPr>
        <w:t>Выписать из текста наиболее понрави</w:t>
      </w:r>
      <w:r w:rsidR="002F48A5" w:rsidRPr="002F48A5">
        <w:rPr>
          <w:color w:val="000000"/>
          <w:szCs w:val="28"/>
        </w:rPr>
        <w:t>вшиеся высказывания</w:t>
      </w:r>
      <w:r w:rsidR="00804F71" w:rsidRPr="002F48A5">
        <w:rPr>
          <w:color w:val="000000"/>
          <w:szCs w:val="28"/>
        </w:rPr>
        <w:t xml:space="preserve"> в «Дневник мудрых мыслей».</w:t>
      </w:r>
    </w:p>
    <w:p w:rsidR="00804F71" w:rsidRPr="002F48A5" w:rsidRDefault="0018532F" w:rsidP="00B57BF7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>
        <w:rPr>
          <w:color w:val="000000"/>
          <w:szCs w:val="28"/>
        </w:rPr>
        <w:t>6)</w:t>
      </w:r>
      <w:r w:rsidR="00804F71" w:rsidRPr="002F48A5">
        <w:rPr>
          <w:color w:val="000000"/>
          <w:szCs w:val="28"/>
        </w:rPr>
        <w:t>Составить кроссворд по повести «Алые паруса»</w:t>
      </w:r>
      <w:r w:rsidR="00B57BF7">
        <w:rPr>
          <w:color w:val="000000"/>
          <w:szCs w:val="28"/>
        </w:rPr>
        <w:t>.</w:t>
      </w:r>
    </w:p>
    <w:p w:rsidR="00804F71" w:rsidRPr="002F48A5" w:rsidRDefault="0018532F" w:rsidP="00B57BF7">
      <w:pPr>
        <w:pStyle w:val="a3"/>
        <w:spacing w:before="0" w:beforeAutospacing="0" w:after="0" w:afterAutospacing="0" w:line="360" w:lineRule="auto"/>
        <w:rPr>
          <w:color w:val="000000"/>
          <w:szCs w:val="28"/>
        </w:rPr>
      </w:pPr>
      <w:r>
        <w:rPr>
          <w:color w:val="000000"/>
          <w:szCs w:val="28"/>
        </w:rPr>
        <w:t>7)</w:t>
      </w:r>
      <w:r w:rsidR="00804F71" w:rsidRPr="002F48A5">
        <w:rPr>
          <w:color w:val="000000"/>
          <w:szCs w:val="28"/>
        </w:rPr>
        <w:t>Продолжить ассоциативный ряд</w:t>
      </w:r>
      <w:proofErr w:type="gramStart"/>
      <w:r w:rsidR="00804F71" w:rsidRPr="002F48A5">
        <w:rPr>
          <w:color w:val="000000"/>
          <w:szCs w:val="28"/>
        </w:rPr>
        <w:t xml:space="preserve"> :</w:t>
      </w:r>
      <w:proofErr w:type="gramEnd"/>
      <w:r w:rsidR="00804F71" w:rsidRPr="002F48A5">
        <w:rPr>
          <w:color w:val="000000"/>
          <w:szCs w:val="28"/>
        </w:rPr>
        <w:t xml:space="preserve"> Алые паруса, чудеса</w:t>
      </w:r>
      <w:r w:rsidR="002F48A5" w:rsidRPr="002F48A5">
        <w:rPr>
          <w:color w:val="000000"/>
          <w:szCs w:val="28"/>
        </w:rPr>
        <w:t xml:space="preserve"> </w:t>
      </w:r>
      <w:r w:rsidR="00804F71" w:rsidRPr="002F48A5">
        <w:rPr>
          <w:color w:val="000000"/>
          <w:szCs w:val="28"/>
        </w:rPr>
        <w:t>…</w:t>
      </w:r>
      <w:r w:rsidR="002F48A5" w:rsidRPr="002F48A5">
        <w:rPr>
          <w:color w:val="000000"/>
          <w:szCs w:val="28"/>
        </w:rPr>
        <w:t xml:space="preserve">,… </w:t>
      </w:r>
      <w:r w:rsidR="00804F71" w:rsidRPr="002F48A5">
        <w:rPr>
          <w:color w:val="000000"/>
          <w:szCs w:val="28"/>
        </w:rPr>
        <w:t>(не менее 7 слов)</w:t>
      </w:r>
    </w:p>
    <w:p w:rsidR="00804F71" w:rsidRPr="0018532F" w:rsidRDefault="0018532F" w:rsidP="00B57BF7">
      <w:pPr>
        <w:spacing w:after="0" w:line="360" w:lineRule="auto"/>
        <w:ind w:firstLine="708"/>
        <w:rPr>
          <w:rFonts w:ascii="Times New Roman" w:hAnsi="Times New Roman" w:cs="Times New Roman"/>
          <w:sz w:val="40"/>
          <w:szCs w:val="28"/>
        </w:rPr>
      </w:pPr>
      <w:r w:rsidRPr="0018532F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воспитывая </w:t>
      </w:r>
      <w:r w:rsidRPr="0018532F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 на уроках литературы, я воспитываю личность в целом! Я хочу, чтобы мои уроки помогали ребятам стать </w:t>
      </w:r>
      <w:proofErr w:type="gramStart"/>
      <w:r w:rsidRPr="0018532F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>добрыми</w:t>
      </w:r>
      <w:proofErr w:type="gramEnd"/>
      <w:r w:rsidRPr="0018532F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>, гуманными, милосердными, чтобы не смогли они пройти мимо чужой беды и причинить боль ближнему</w:t>
      </w:r>
      <w:r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>.</w:t>
      </w:r>
    </w:p>
    <w:sectPr w:rsidR="00804F71" w:rsidRPr="0018532F" w:rsidSect="009B612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303F"/>
    <w:multiLevelType w:val="multilevel"/>
    <w:tmpl w:val="5F166E04"/>
    <w:lvl w:ilvl="0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09442E10"/>
    <w:multiLevelType w:val="multilevel"/>
    <w:tmpl w:val="A274C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B1B"/>
    <w:rsid w:val="0018532F"/>
    <w:rsid w:val="002E0DC4"/>
    <w:rsid w:val="002F48A5"/>
    <w:rsid w:val="00676078"/>
    <w:rsid w:val="0071163C"/>
    <w:rsid w:val="00804F71"/>
    <w:rsid w:val="00843B1B"/>
    <w:rsid w:val="009156ED"/>
    <w:rsid w:val="009B6125"/>
    <w:rsid w:val="00B57BF7"/>
    <w:rsid w:val="00C1348D"/>
    <w:rsid w:val="00E9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4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4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2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-essays.info/kratkoe-soderzhanie-zapiski-oxotnika-svidanie-kratkie-soderzhaniya-proizvedenij-po-glava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Таня</cp:lastModifiedBy>
  <cp:revision>6</cp:revision>
  <dcterms:created xsi:type="dcterms:W3CDTF">2019-03-18T15:08:00Z</dcterms:created>
  <dcterms:modified xsi:type="dcterms:W3CDTF">2019-03-19T17:31:00Z</dcterms:modified>
</cp:coreProperties>
</file>